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D9653E" w:rsidRPr="009E4FAF" w:rsidTr="003D2BF1">
        <w:trPr>
          <w:tblCellSpacing w:w="0" w:type="dxa"/>
        </w:trPr>
        <w:tc>
          <w:tcPr>
            <w:tcW w:w="8306" w:type="dxa"/>
            <w:vAlign w:val="center"/>
            <w:hideMark/>
          </w:tcPr>
          <w:p w:rsidR="00D9653E" w:rsidRPr="00204092" w:rsidRDefault="00D9653E" w:rsidP="003D2BF1">
            <w:pPr>
              <w:widowControl/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</w:pPr>
            <w:r w:rsidRPr="00204092">
              <w:rPr>
                <w:rFonts w:ascii="Times New Roman" w:eastAsia="微软雅黑" w:hAnsi="Times New Roman" w:cs="Times New Roman"/>
                <w:kern w:val="0"/>
                <w:sz w:val="28"/>
                <w:szCs w:val="28"/>
              </w:rPr>
              <w:t>Annex</w:t>
            </w:r>
            <w:r>
              <w:rPr>
                <w:rFonts w:ascii="Times New Roman" w:eastAsia="微软雅黑" w:hAnsi="Times New Roman" w:cs="Times New Roman" w:hint="eastAsia"/>
                <w:kern w:val="0"/>
                <w:sz w:val="28"/>
                <w:szCs w:val="28"/>
              </w:rPr>
              <w:t>:</w:t>
            </w:r>
          </w:p>
          <w:p w:rsidR="00D9653E" w:rsidRPr="00A8446A" w:rsidRDefault="00D9653E" w:rsidP="003D2BF1">
            <w:pPr>
              <w:widowControl/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</w:pPr>
            <w:r w:rsidRPr="00A8446A">
              <w:rPr>
                <w:rFonts w:ascii="Times New Roman" w:eastAsia="微软雅黑" w:hAnsi="Times New Roman" w:cs="Times New Roman"/>
                <w:b/>
                <w:kern w:val="0"/>
                <w:sz w:val="28"/>
                <w:szCs w:val="28"/>
              </w:rPr>
              <w:t>China Customs Schedule for Statistics Release in 201</w:t>
            </w:r>
            <w:r>
              <w:rPr>
                <w:rFonts w:eastAsia="微软雅黑" w:hint="eastAsia"/>
                <w:b/>
                <w:kern w:val="0"/>
                <w:sz w:val="28"/>
                <w:szCs w:val="28"/>
              </w:rPr>
              <w:t>8</w:t>
            </w:r>
          </w:p>
          <w:tbl>
            <w:tblPr>
              <w:tblW w:w="820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"/>
              <w:gridCol w:w="1417"/>
              <w:gridCol w:w="1276"/>
              <w:gridCol w:w="1276"/>
              <w:gridCol w:w="1275"/>
              <w:gridCol w:w="993"/>
              <w:gridCol w:w="992"/>
            </w:tblGrid>
            <w:tr w:rsidR="00D9653E" w:rsidRPr="009E4FAF" w:rsidTr="003D2BF1">
              <w:trPr>
                <w:trHeight w:val="367"/>
                <w:jc w:val="center"/>
              </w:trPr>
              <w:tc>
                <w:tcPr>
                  <w:tcW w:w="978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autoSpaceDE w:val="0"/>
                    <w:autoSpaceDN w:val="0"/>
                    <w:adjustRightInd w:val="0"/>
                    <w:spacing w:line="440" w:lineRule="exact"/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b/>
                      <w:color w:val="000000"/>
                      <w:szCs w:val="21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b/>
                      <w:color w:val="000000"/>
                      <w:szCs w:val="21"/>
                    </w:rPr>
                    <w:t>T</w:t>
                  </w:r>
                  <w:r w:rsidRPr="00951822"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  <w:t>ime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autoSpaceDE w:val="0"/>
                    <w:autoSpaceDN w:val="0"/>
                    <w:adjustRightInd w:val="0"/>
                    <w:spacing w:line="440" w:lineRule="exact"/>
                    <w:jc w:val="center"/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</w:pPr>
                  <w:r>
                    <w:rPr>
                      <w:rFonts w:eastAsia="方正仿宋_GBK" w:hint="eastAsia"/>
                      <w:b/>
                      <w:color w:val="000000"/>
                      <w:szCs w:val="21"/>
                    </w:rPr>
                    <w:t>Statistics Flash</w:t>
                  </w:r>
                </w:p>
                <w:p w:rsidR="00D9653E" w:rsidRPr="00951822" w:rsidRDefault="00D9653E" w:rsidP="003D2BF1">
                  <w:pPr>
                    <w:autoSpaceDE w:val="0"/>
                    <w:autoSpaceDN w:val="0"/>
                    <w:adjustRightInd w:val="0"/>
                    <w:spacing w:line="440" w:lineRule="exact"/>
                    <w:jc w:val="center"/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b/>
                      <w:color w:val="000000"/>
                      <w:szCs w:val="21"/>
                    </w:rPr>
                    <w:t>(</w:t>
                  </w:r>
                  <w:r w:rsidRPr="00951822"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  <w:t>Electronic)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autoSpaceDE w:val="0"/>
                    <w:autoSpaceDN w:val="0"/>
                    <w:adjustRightInd w:val="0"/>
                    <w:spacing w:line="440" w:lineRule="exact"/>
                    <w:jc w:val="center"/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b/>
                      <w:color w:val="000000"/>
                      <w:szCs w:val="21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b/>
                      <w:color w:val="000000"/>
                      <w:szCs w:val="21"/>
                    </w:rPr>
                    <w:t>M</w:t>
                  </w:r>
                  <w:r w:rsidRPr="00951822"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  <w:t>onthly  Formal Data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autoSpaceDE w:val="0"/>
                    <w:autoSpaceDN w:val="0"/>
                    <w:adjustRightInd w:val="0"/>
                    <w:spacing w:line="440" w:lineRule="exact"/>
                    <w:jc w:val="center"/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b/>
                      <w:color w:val="000000"/>
                      <w:szCs w:val="21"/>
                    </w:rPr>
                    <w:t>C</w:t>
                  </w:r>
                  <w:r w:rsidRPr="00951822"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  <w:t>hinese Monthly Report</w:t>
                  </w:r>
                </w:p>
                <w:p w:rsidR="00D9653E" w:rsidRPr="00951822" w:rsidRDefault="00D9653E" w:rsidP="003D2BF1">
                  <w:pPr>
                    <w:autoSpaceDE w:val="0"/>
                    <w:autoSpaceDN w:val="0"/>
                    <w:adjustRightInd w:val="0"/>
                    <w:spacing w:line="440" w:lineRule="exact"/>
                    <w:jc w:val="center"/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</w:pPr>
                  <w:r w:rsidRPr="00951822"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  <w:t>(Printed)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autoSpaceDE w:val="0"/>
                    <w:autoSpaceDN w:val="0"/>
                    <w:adjustRightInd w:val="0"/>
                    <w:spacing w:line="440" w:lineRule="exact"/>
                    <w:jc w:val="center"/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b/>
                      <w:color w:val="000000"/>
                      <w:szCs w:val="21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  <w:t>English Monthly Report</w:t>
                  </w:r>
                </w:p>
                <w:p w:rsidR="00D9653E" w:rsidRPr="00951822" w:rsidRDefault="00D9653E" w:rsidP="003D2BF1">
                  <w:pPr>
                    <w:autoSpaceDE w:val="0"/>
                    <w:autoSpaceDN w:val="0"/>
                    <w:adjustRightInd w:val="0"/>
                    <w:spacing w:line="440" w:lineRule="exact"/>
                    <w:jc w:val="center"/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</w:pPr>
                  <w:r w:rsidRPr="00951822"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  <w:t>(Print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b/>
                      <w:color w:val="000000"/>
                      <w:szCs w:val="21"/>
                    </w:rPr>
                    <w:t>ed</w:t>
                  </w:r>
                  <w:r w:rsidRPr="00951822"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  <w:t>)</w:t>
                  </w:r>
                </w:p>
              </w:tc>
              <w:tc>
                <w:tcPr>
                  <w:tcW w:w="993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autoSpaceDE w:val="0"/>
                    <w:autoSpaceDN w:val="0"/>
                    <w:adjustRightInd w:val="0"/>
                    <w:spacing w:line="440" w:lineRule="exact"/>
                    <w:jc w:val="center"/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b/>
                      <w:color w:val="000000"/>
                      <w:szCs w:val="21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  <w:t>Chinese Yearbook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</w:pPr>
                  <w:r w:rsidRPr="00951822"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  <w:t>(Print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b/>
                      <w:color w:val="000000"/>
                      <w:szCs w:val="21"/>
                    </w:rPr>
                    <w:t>ed</w:t>
                  </w:r>
                  <w:r w:rsidRPr="00951822"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autoSpaceDE w:val="0"/>
                    <w:autoSpaceDN w:val="0"/>
                    <w:adjustRightInd w:val="0"/>
                    <w:spacing w:line="440" w:lineRule="exact"/>
                    <w:jc w:val="center"/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b/>
                      <w:color w:val="000000"/>
                      <w:szCs w:val="21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  <w:t>English Yearbook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</w:pPr>
                  <w:r w:rsidRPr="00951822"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  <w:t>(</w:t>
                  </w:r>
                  <w:r w:rsidRPr="00A8446A">
                    <w:rPr>
                      <w:rFonts w:ascii="Times New Roman" w:eastAsia="方正仿宋_GBK" w:hAnsi="Times New Roman" w:cs="Times New Roman" w:hint="eastAsia"/>
                      <w:b/>
                      <w:color w:val="000000"/>
                      <w:sz w:val="18"/>
                      <w:szCs w:val="18"/>
                    </w:rPr>
                    <w:t>Electronic</w:t>
                  </w:r>
                  <w:r w:rsidRPr="00951822">
                    <w:rPr>
                      <w:rFonts w:ascii="Times New Roman" w:eastAsia="方正仿宋_GBK" w:hAnsi="Times New Roman" w:cs="Times New Roman"/>
                      <w:b/>
                      <w:color w:val="000000"/>
                      <w:szCs w:val="21"/>
                    </w:rPr>
                    <w:t>)</w:t>
                  </w:r>
                </w:p>
              </w:tc>
            </w:tr>
            <w:tr w:rsidR="00D9653E" w:rsidRPr="009E4FAF" w:rsidTr="003D2BF1">
              <w:trPr>
                <w:trHeight w:val="359"/>
                <w:jc w:val="center"/>
              </w:trPr>
              <w:tc>
                <w:tcPr>
                  <w:tcW w:w="978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January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2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F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riday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23th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Tues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25th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Thurs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30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Tuesd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ay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330" w:lineRule="atLeast"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9653E" w:rsidRPr="009E4FAF" w:rsidTr="003D2BF1">
              <w:trPr>
                <w:trHeight w:val="378"/>
                <w:jc w:val="center"/>
              </w:trPr>
              <w:tc>
                <w:tcPr>
                  <w:tcW w:w="978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F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ebruary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8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Thurs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23th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Fri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25th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S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un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28th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Wedne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sday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330" w:lineRule="atLeast"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9653E" w:rsidRPr="009E4FAF" w:rsidTr="003D2BF1">
              <w:trPr>
                <w:trHeight w:val="378"/>
                <w:jc w:val="center"/>
              </w:trPr>
              <w:tc>
                <w:tcPr>
                  <w:tcW w:w="978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M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arch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8th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Thur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sday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23th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Fri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25th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S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un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30th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Fri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330" w:lineRule="atLeast"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9653E" w:rsidRPr="009E4FAF" w:rsidTr="003D2BF1">
              <w:trPr>
                <w:trHeight w:val="378"/>
                <w:jc w:val="center"/>
              </w:trPr>
              <w:tc>
                <w:tcPr>
                  <w:tcW w:w="978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Apr</w:t>
                  </w:r>
                  <w:r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i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13th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Fri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23th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Mon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25th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Wedne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sday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30th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Mon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330" w:lineRule="atLeast"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9653E" w:rsidRPr="009E4FAF" w:rsidTr="003D2BF1">
              <w:trPr>
                <w:trHeight w:val="378"/>
                <w:jc w:val="center"/>
              </w:trPr>
              <w:tc>
                <w:tcPr>
                  <w:tcW w:w="978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May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8th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Tues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23th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Wednes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25th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Fri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30th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Wedn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esday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330" w:lineRule="atLeast"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9653E" w:rsidRPr="009E4FAF" w:rsidTr="003D2BF1">
              <w:trPr>
                <w:trHeight w:val="378"/>
                <w:jc w:val="center"/>
              </w:trPr>
              <w:tc>
                <w:tcPr>
                  <w:tcW w:w="978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June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8th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Fri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23th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Satur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25th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Mon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30th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Satur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330" w:lineRule="atLeast"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9653E" w:rsidRPr="009E4FAF" w:rsidTr="003D2BF1">
              <w:trPr>
                <w:trHeight w:val="378"/>
                <w:jc w:val="center"/>
              </w:trPr>
              <w:tc>
                <w:tcPr>
                  <w:tcW w:w="978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July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13th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Fri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23th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Mon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25th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Wedn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esday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30th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Mon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330" w:lineRule="atLeast"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9653E" w:rsidRPr="009E4FAF" w:rsidTr="003D2BF1">
              <w:trPr>
                <w:trHeight w:val="378"/>
                <w:jc w:val="center"/>
              </w:trPr>
              <w:tc>
                <w:tcPr>
                  <w:tcW w:w="978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August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8th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Wedn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esday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23th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Thur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sday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25th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Satur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30th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Thur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sday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31th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Fri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9653E" w:rsidRPr="009E4FAF" w:rsidTr="003D2BF1">
              <w:trPr>
                <w:trHeight w:val="971"/>
                <w:jc w:val="center"/>
              </w:trPr>
              <w:tc>
                <w:tcPr>
                  <w:tcW w:w="978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September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8th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Satur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23th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S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u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n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25th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Tues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30th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S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u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n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30th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S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u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n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</w:tr>
            <w:tr w:rsidR="00D9653E" w:rsidRPr="009E4FAF" w:rsidTr="003D2BF1">
              <w:trPr>
                <w:trHeight w:val="367"/>
                <w:jc w:val="center"/>
              </w:trPr>
              <w:tc>
                <w:tcPr>
                  <w:tcW w:w="978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October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2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F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riday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23th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Tues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25th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Thurs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30th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Tuesd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ay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330" w:lineRule="atLeast"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9653E" w:rsidRPr="009E4FAF" w:rsidTr="003D2BF1">
              <w:trPr>
                <w:trHeight w:val="367"/>
                <w:jc w:val="center"/>
              </w:trPr>
              <w:tc>
                <w:tcPr>
                  <w:tcW w:w="978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November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8th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Thur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sday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23th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Fri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25th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S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u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n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30th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Fri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330" w:lineRule="atLeast"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9653E" w:rsidRPr="009E4FAF" w:rsidTr="003D2BF1">
              <w:trPr>
                <w:trHeight w:val="378"/>
                <w:jc w:val="center"/>
              </w:trPr>
              <w:tc>
                <w:tcPr>
                  <w:tcW w:w="978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lastRenderedPageBreak/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December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8th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Satur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23th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S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u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n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25th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Tues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30th</w:t>
                  </w:r>
                </w:p>
                <w:p w:rsidR="00D9653E" w:rsidRPr="00951822" w:rsidRDefault="00D9653E" w:rsidP="003D2BF1">
                  <w:pPr>
                    <w:widowControl/>
                    <w:spacing w:line="440" w:lineRule="atLeast"/>
                    <w:jc w:val="center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 xml:space="preserve">　　</w:t>
                  </w:r>
                  <w:r w:rsidRPr="00951822">
                    <w:rPr>
                      <w:rFonts w:ascii="Times New Roman" w:eastAsia="方正仿宋_GBK" w:hAnsi="Times New Roman" w:cs="Times New Roman" w:hint="eastAsia"/>
                      <w:color w:val="000000"/>
                      <w:sz w:val="18"/>
                      <w:szCs w:val="18"/>
                    </w:rPr>
                    <w:t>S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u</w:t>
                  </w:r>
                  <w:r>
                    <w:rPr>
                      <w:rFonts w:eastAsia="方正仿宋_GBK" w:hint="eastAsia"/>
                      <w:color w:val="000000"/>
                      <w:sz w:val="18"/>
                      <w:szCs w:val="18"/>
                    </w:rPr>
                    <w:t>n</w:t>
                  </w:r>
                  <w:r w:rsidRPr="00951822"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  <w:t>day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D9653E" w:rsidRPr="00951822" w:rsidRDefault="00D9653E" w:rsidP="003D2BF1">
                  <w:pPr>
                    <w:widowControl/>
                    <w:spacing w:line="330" w:lineRule="atLeast"/>
                    <w:jc w:val="left"/>
                    <w:rPr>
                      <w:rFonts w:ascii="Times New Roman" w:eastAsia="方正仿宋_GBK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D9653E" w:rsidRPr="009E4FAF" w:rsidRDefault="00D9653E" w:rsidP="003D2BF1">
            <w:pPr>
              <w:widowControl/>
              <w:spacing w:line="560" w:lineRule="atLeast"/>
              <w:ind w:firstLine="360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D9653E" w:rsidRPr="009E4FAF" w:rsidTr="003D2BF1">
        <w:trPr>
          <w:tblCellSpacing w:w="0" w:type="dxa"/>
        </w:trPr>
        <w:tc>
          <w:tcPr>
            <w:tcW w:w="8306" w:type="dxa"/>
            <w:vAlign w:val="center"/>
            <w:hideMark/>
          </w:tcPr>
          <w:p w:rsidR="00D9653E" w:rsidRPr="009E4FAF" w:rsidRDefault="00D9653E" w:rsidP="003D2BF1">
            <w:pPr>
              <w:widowControl/>
              <w:shd w:val="clear" w:color="auto" w:fill="FFFFFF"/>
              <w:spacing w:line="330" w:lineRule="atLeas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bookmarkStart w:id="0" w:name="175599"/>
            <w:bookmarkEnd w:id="0"/>
          </w:p>
        </w:tc>
      </w:tr>
    </w:tbl>
    <w:p w:rsidR="00D9653E" w:rsidRDefault="00D9653E" w:rsidP="00D9653E">
      <w:pPr>
        <w:rPr>
          <w:rFonts w:ascii="Verdana" w:hAnsi="Verdana"/>
          <w:b/>
          <w:sz w:val="24"/>
          <w:szCs w:val="24"/>
        </w:rPr>
      </w:pPr>
    </w:p>
    <w:p w:rsidR="00D9653E" w:rsidRDefault="00D9653E" w:rsidP="00D9653E">
      <w:pPr>
        <w:rPr>
          <w:rFonts w:ascii="Verdana" w:hAnsi="Verdana"/>
          <w:b/>
          <w:sz w:val="24"/>
          <w:szCs w:val="24"/>
        </w:rPr>
      </w:pPr>
      <w:r w:rsidRPr="00483AA4">
        <w:rPr>
          <w:rFonts w:ascii="Verdana" w:hAnsi="Verdana"/>
          <w:b/>
          <w:sz w:val="24"/>
          <w:szCs w:val="24"/>
        </w:rPr>
        <w:t>Notes:</w:t>
      </w:r>
    </w:p>
    <w:p w:rsidR="00D9653E" w:rsidRPr="00483AA4" w:rsidRDefault="00D9653E" w:rsidP="00D9653E">
      <w:pPr>
        <w:rPr>
          <w:rFonts w:ascii="Verdana" w:hAnsi="Verdana"/>
          <w:b/>
          <w:sz w:val="24"/>
          <w:szCs w:val="24"/>
        </w:rPr>
      </w:pPr>
    </w:p>
    <w:p w:rsidR="00D9653E" w:rsidRPr="00925BED" w:rsidRDefault="00D9653E" w:rsidP="00D9653E">
      <w:pPr>
        <w:ind w:firstLineChars="200" w:firstLine="420"/>
        <w:rPr>
          <w:rFonts w:ascii="Verdana" w:eastAsia="方正仿宋_GBK" w:hAnsi="Verdana"/>
          <w:szCs w:val="21"/>
        </w:rPr>
      </w:pPr>
      <w:r w:rsidRPr="00925BED">
        <w:rPr>
          <w:rFonts w:ascii="Verdana" w:hAnsi="Verdana"/>
          <w:szCs w:val="21"/>
        </w:rPr>
        <w:t>1. T</w:t>
      </w:r>
      <w:r w:rsidRPr="00925BED">
        <w:rPr>
          <w:rFonts w:ascii="Verdana" w:eastAsia="方正仿宋_GBK" w:hAnsi="Verdana"/>
          <w:szCs w:val="21"/>
        </w:rPr>
        <w:t xml:space="preserve">he monthly data refer to the data of a previous month and the accumulated data from </w:t>
      </w:r>
      <w:r>
        <w:rPr>
          <w:rFonts w:ascii="Verdana" w:eastAsia="方正仿宋_GBK" w:hAnsi="Verdana" w:hint="eastAsia"/>
          <w:szCs w:val="21"/>
        </w:rPr>
        <w:t>January</w:t>
      </w:r>
      <w:r w:rsidRPr="00925BED">
        <w:rPr>
          <w:rFonts w:ascii="Verdana" w:eastAsia="方正仿宋_GBK" w:hAnsi="Verdana"/>
          <w:szCs w:val="21"/>
        </w:rPr>
        <w:t xml:space="preserve"> till that month; “</w:t>
      </w:r>
      <w:r>
        <w:rPr>
          <w:rFonts w:ascii="Verdana" w:eastAsia="方正仿宋_GBK" w:hAnsi="Verdana"/>
          <w:szCs w:val="21"/>
        </w:rPr>
        <w:t>Statistics Flash</w:t>
      </w:r>
      <w:r w:rsidRPr="00925BED">
        <w:rPr>
          <w:rFonts w:ascii="Verdana" w:eastAsia="方正仿宋_GBK" w:hAnsi="Verdana"/>
          <w:szCs w:val="21"/>
        </w:rPr>
        <w:t>” are the preliminary monthly statistic</w:t>
      </w:r>
      <w:r>
        <w:rPr>
          <w:rFonts w:ascii="Verdana" w:eastAsia="方正仿宋_GBK" w:hAnsi="Verdana" w:hint="eastAsia"/>
          <w:szCs w:val="21"/>
        </w:rPr>
        <w:t>al</w:t>
      </w:r>
      <w:r w:rsidRPr="00925BED">
        <w:rPr>
          <w:rFonts w:ascii="Verdana" w:eastAsia="方正仿宋_GBK" w:hAnsi="Verdana"/>
          <w:szCs w:val="21"/>
        </w:rPr>
        <w:t xml:space="preserve"> data; “Monthly </w:t>
      </w:r>
      <w:r>
        <w:rPr>
          <w:rFonts w:ascii="Verdana" w:eastAsia="方正仿宋_GBK" w:hAnsi="Verdana" w:hint="eastAsia"/>
          <w:szCs w:val="21"/>
        </w:rPr>
        <w:t xml:space="preserve">Formal </w:t>
      </w:r>
      <w:r w:rsidRPr="00925BED">
        <w:rPr>
          <w:rFonts w:ascii="Verdana" w:eastAsia="方正仿宋_GBK" w:hAnsi="Verdana"/>
          <w:szCs w:val="21"/>
        </w:rPr>
        <w:t xml:space="preserve">Data” are the data corrected on the basis of preliminary monthly data; “Chinese Monthly Report” and “English Monthly Report” are the reports made in Chinese and English on the basis of monthly formal data. </w:t>
      </w:r>
    </w:p>
    <w:p w:rsidR="00D9653E" w:rsidRPr="00925BED" w:rsidRDefault="00D9653E" w:rsidP="00D9653E">
      <w:pPr>
        <w:ind w:firstLineChars="200" w:firstLine="420"/>
        <w:rPr>
          <w:rFonts w:ascii="Verdana" w:hAnsi="Verdana"/>
          <w:szCs w:val="21"/>
        </w:rPr>
      </w:pPr>
    </w:p>
    <w:p w:rsidR="00D9653E" w:rsidRPr="00925BED" w:rsidRDefault="00D9653E" w:rsidP="00D9653E">
      <w:pPr>
        <w:ind w:firstLineChars="200" w:firstLine="420"/>
        <w:rPr>
          <w:rFonts w:ascii="Verdana" w:hAnsi="Verdana"/>
          <w:szCs w:val="21"/>
        </w:rPr>
      </w:pPr>
      <w:r w:rsidRPr="00925BED">
        <w:rPr>
          <w:rFonts w:ascii="Verdana" w:hAnsi="Verdana"/>
          <w:szCs w:val="21"/>
        </w:rPr>
        <w:t xml:space="preserve">2. The “Chinese Yearbook” and “English Yearbook” are the reports in Chinese and English made on the basis of formal statistics </w:t>
      </w:r>
      <w:r>
        <w:rPr>
          <w:rFonts w:ascii="Verdana" w:hAnsi="Verdana" w:hint="eastAsia"/>
          <w:szCs w:val="21"/>
        </w:rPr>
        <w:t>of</w:t>
      </w:r>
      <w:r w:rsidRPr="00925BED">
        <w:rPr>
          <w:rFonts w:ascii="Verdana" w:hAnsi="Verdana"/>
          <w:szCs w:val="21"/>
        </w:rPr>
        <w:t xml:space="preserve"> a previous year; after publication of the yearbooks, the data of a previous year will </w:t>
      </w:r>
      <w:r>
        <w:rPr>
          <w:rFonts w:ascii="Verdana" w:hAnsi="Verdana" w:hint="eastAsia"/>
          <w:szCs w:val="21"/>
        </w:rPr>
        <w:t>no longer</w:t>
      </w:r>
      <w:r w:rsidRPr="00925BED">
        <w:rPr>
          <w:rFonts w:ascii="Verdana" w:hAnsi="Verdana"/>
          <w:szCs w:val="21"/>
        </w:rPr>
        <w:t xml:space="preserve"> be corrected.</w:t>
      </w:r>
    </w:p>
    <w:p w:rsidR="00D9653E" w:rsidRPr="00925BED" w:rsidRDefault="00D9653E" w:rsidP="00D9653E">
      <w:pPr>
        <w:ind w:firstLineChars="200" w:firstLine="420"/>
        <w:rPr>
          <w:rFonts w:ascii="Verdana" w:hAnsi="Verdana"/>
          <w:szCs w:val="21"/>
        </w:rPr>
      </w:pPr>
    </w:p>
    <w:p w:rsidR="00D9653E" w:rsidRDefault="00D9653E" w:rsidP="00D9653E">
      <w:pPr>
        <w:ind w:firstLineChars="200" w:firstLine="420"/>
        <w:rPr>
          <w:rFonts w:ascii="Verdana" w:eastAsia="方正仿宋_GBK" w:hAnsi="Verdana"/>
          <w:szCs w:val="21"/>
        </w:rPr>
      </w:pPr>
      <w:r w:rsidRPr="00925BED">
        <w:rPr>
          <w:rFonts w:ascii="Verdana" w:hAnsi="Verdana"/>
          <w:szCs w:val="21"/>
        </w:rPr>
        <w:t>3. The Chinese version of “</w:t>
      </w:r>
      <w:r>
        <w:rPr>
          <w:rFonts w:ascii="Verdana" w:hAnsi="Verdana"/>
          <w:szCs w:val="21"/>
        </w:rPr>
        <w:t>Statistics Flash</w:t>
      </w:r>
      <w:r w:rsidRPr="00925BED">
        <w:rPr>
          <w:rFonts w:ascii="Verdana" w:hAnsi="Verdana"/>
          <w:szCs w:val="21"/>
        </w:rPr>
        <w:t xml:space="preserve">” </w:t>
      </w:r>
      <w:r>
        <w:rPr>
          <w:rFonts w:ascii="Verdana" w:hAnsi="Verdana" w:hint="eastAsia"/>
          <w:szCs w:val="21"/>
        </w:rPr>
        <w:t xml:space="preserve">is </w:t>
      </w:r>
      <w:r w:rsidRPr="00925BED">
        <w:rPr>
          <w:rFonts w:ascii="Verdana" w:hAnsi="Verdana"/>
          <w:szCs w:val="21"/>
        </w:rPr>
        <w:t xml:space="preserve">published </w:t>
      </w:r>
      <w:r>
        <w:rPr>
          <w:rFonts w:ascii="Verdana" w:hAnsi="Verdana"/>
          <w:szCs w:val="21"/>
        </w:rPr>
        <w:t>by</w:t>
      </w:r>
      <w:r w:rsidRPr="00925BED">
        <w:rPr>
          <w:rFonts w:ascii="Verdana" w:hAnsi="Verdana"/>
          <w:szCs w:val="21"/>
        </w:rPr>
        <w:t xml:space="preserve"> the </w:t>
      </w:r>
      <w:r>
        <w:rPr>
          <w:rFonts w:ascii="Verdana" w:hAnsi="Verdana" w:hint="eastAsia"/>
          <w:szCs w:val="21"/>
        </w:rPr>
        <w:t xml:space="preserve">GACC on </w:t>
      </w:r>
      <w:r w:rsidRPr="00925BED">
        <w:rPr>
          <w:rFonts w:ascii="Verdana" w:hAnsi="Verdana"/>
          <w:szCs w:val="21"/>
        </w:rPr>
        <w:t xml:space="preserve">official websites </w:t>
      </w:r>
      <w:hyperlink r:id="rId6" w:history="1">
        <w:r w:rsidRPr="00A8446A">
          <w:rPr>
            <w:rStyle w:val="a5"/>
            <w:rFonts w:ascii="Verdana" w:hAnsi="Verdana"/>
            <w:b/>
            <w:szCs w:val="21"/>
          </w:rPr>
          <w:t>www.customs.gov.cn</w:t>
        </w:r>
      </w:hyperlink>
      <w:r w:rsidRPr="00925BED">
        <w:rPr>
          <w:rFonts w:ascii="Verdana" w:hAnsi="Verdana"/>
          <w:szCs w:val="21"/>
        </w:rPr>
        <w:t xml:space="preserve"> and </w:t>
      </w:r>
      <w:hyperlink r:id="rId7" w:history="1">
        <w:r w:rsidRPr="00A8446A">
          <w:rPr>
            <w:rStyle w:val="a5"/>
            <w:rFonts w:ascii="Verdana" w:eastAsia="方正仿宋_GBK" w:hAnsi="Verdana"/>
            <w:b/>
            <w:szCs w:val="21"/>
          </w:rPr>
          <w:t>www.chinacustomsstat.com</w:t>
        </w:r>
      </w:hyperlink>
      <w:r w:rsidRPr="00925BED">
        <w:rPr>
          <w:rFonts w:ascii="Verdana" w:eastAsia="方正仿宋_GBK" w:hAnsi="Verdana"/>
          <w:szCs w:val="21"/>
        </w:rPr>
        <w:t xml:space="preserve"> as well as news media</w:t>
      </w:r>
      <w:r>
        <w:rPr>
          <w:rFonts w:ascii="Verdana" w:eastAsia="方正仿宋_GBK" w:hAnsi="Verdana"/>
          <w:szCs w:val="21"/>
        </w:rPr>
        <w:t>.</w:t>
      </w:r>
    </w:p>
    <w:p w:rsidR="00D9653E" w:rsidRPr="005A4B90" w:rsidRDefault="00D9653E" w:rsidP="00D9653E">
      <w:pPr>
        <w:ind w:firstLineChars="200" w:firstLine="420"/>
        <w:rPr>
          <w:rFonts w:ascii="Verdana" w:hAnsi="Verdana"/>
          <w:szCs w:val="21"/>
        </w:rPr>
      </w:pPr>
    </w:p>
    <w:p w:rsidR="00D9653E" w:rsidRPr="00925BED" w:rsidRDefault="00D9653E" w:rsidP="00D9653E">
      <w:pPr>
        <w:ind w:firstLineChars="200" w:firstLine="420"/>
        <w:rPr>
          <w:rFonts w:ascii="Verdana" w:hAnsi="Verdana"/>
          <w:szCs w:val="21"/>
        </w:rPr>
      </w:pPr>
      <w:r w:rsidRPr="00925BED">
        <w:rPr>
          <w:rFonts w:ascii="Verdana" w:hAnsi="Verdana"/>
          <w:szCs w:val="21"/>
        </w:rPr>
        <w:t xml:space="preserve">4. The “Monthly </w:t>
      </w:r>
      <w:r>
        <w:rPr>
          <w:rFonts w:ascii="Verdana" w:hAnsi="Verdana" w:hint="eastAsia"/>
          <w:szCs w:val="21"/>
        </w:rPr>
        <w:t xml:space="preserve">Formal </w:t>
      </w:r>
      <w:r w:rsidRPr="00925BED">
        <w:rPr>
          <w:rFonts w:ascii="Verdana" w:hAnsi="Verdana"/>
          <w:szCs w:val="21"/>
        </w:rPr>
        <w:t>Data” are provided with data consulting service by China Customs</w:t>
      </w:r>
      <w:r>
        <w:rPr>
          <w:rFonts w:ascii="Verdana" w:hAnsi="Verdana" w:hint="eastAsia"/>
          <w:szCs w:val="21"/>
        </w:rPr>
        <w:t xml:space="preserve"> data consulting department</w:t>
      </w:r>
      <w:r w:rsidRPr="00925BED">
        <w:rPr>
          <w:rFonts w:ascii="Verdana" w:hAnsi="Verdana"/>
          <w:szCs w:val="21"/>
        </w:rPr>
        <w:t xml:space="preserve">, the consulting phone number 8610-65195623; fax number 8610-65195884, website </w:t>
      </w:r>
      <w:hyperlink r:id="rId8" w:history="1">
        <w:r w:rsidRPr="00A8446A">
          <w:rPr>
            <w:rStyle w:val="a5"/>
            <w:rFonts w:ascii="Verdana" w:hAnsi="Verdana"/>
            <w:b/>
            <w:szCs w:val="21"/>
          </w:rPr>
          <w:t>www.chinacustomsstat.com</w:t>
        </w:r>
      </w:hyperlink>
      <w:r w:rsidRPr="00A8446A">
        <w:rPr>
          <w:rFonts w:ascii="Verdana" w:hAnsi="Verdana"/>
          <w:b/>
          <w:szCs w:val="21"/>
        </w:rPr>
        <w:t xml:space="preserve">, </w:t>
      </w:r>
      <w:hyperlink r:id="rId9" w:history="1">
        <w:r w:rsidRPr="00A8446A">
          <w:rPr>
            <w:rStyle w:val="a5"/>
            <w:rFonts w:ascii="Verdana" w:hAnsi="Verdana"/>
            <w:b/>
            <w:szCs w:val="21"/>
          </w:rPr>
          <w:t>www.hgtj.cn</w:t>
        </w:r>
      </w:hyperlink>
      <w:r w:rsidRPr="00925BED">
        <w:rPr>
          <w:rFonts w:ascii="Verdana" w:hAnsi="Verdana"/>
          <w:szCs w:val="21"/>
        </w:rPr>
        <w:t xml:space="preserve">; e-mail box </w:t>
      </w:r>
      <w:hyperlink r:id="rId10" w:history="1">
        <w:r w:rsidRPr="00A8446A">
          <w:rPr>
            <w:rStyle w:val="a5"/>
            <w:rFonts w:ascii="Verdana" w:hAnsi="Verdana"/>
            <w:b/>
            <w:szCs w:val="21"/>
          </w:rPr>
          <w:t>service@hgtj.cn</w:t>
        </w:r>
      </w:hyperlink>
      <w:r w:rsidRPr="00925BED">
        <w:rPr>
          <w:rFonts w:ascii="Verdana" w:hAnsi="Verdana"/>
          <w:szCs w:val="21"/>
        </w:rPr>
        <w:t xml:space="preserve">. </w:t>
      </w:r>
    </w:p>
    <w:p w:rsidR="00D9653E" w:rsidRPr="00925BED" w:rsidRDefault="00D9653E" w:rsidP="00D9653E">
      <w:pPr>
        <w:ind w:firstLineChars="200" w:firstLine="420"/>
        <w:rPr>
          <w:rFonts w:ascii="Verdana" w:hAnsi="Verdana"/>
          <w:szCs w:val="21"/>
        </w:rPr>
      </w:pPr>
    </w:p>
    <w:p w:rsidR="00D9653E" w:rsidRPr="00925BED" w:rsidRDefault="00D9653E" w:rsidP="00D9653E">
      <w:pPr>
        <w:ind w:firstLineChars="200" w:firstLine="420"/>
        <w:rPr>
          <w:rFonts w:ascii="Verdana" w:hAnsi="Verdana"/>
          <w:szCs w:val="21"/>
        </w:rPr>
      </w:pPr>
      <w:r w:rsidRPr="00925BED">
        <w:rPr>
          <w:rFonts w:ascii="Verdana" w:hAnsi="Verdana"/>
          <w:szCs w:val="21"/>
        </w:rPr>
        <w:t xml:space="preserve">5. The printed “Chinese Monthly Report” and “Chinese Yearbook” are issued by China Customs Press, its address: Floor 6, China Customs Info Publishing House, No.1 Jia, Dongsihuannan Road, Chaoyang District, Beijing, China; phone number 8610-65194252; fax number 8610-65194245; zip code 100023; e-mail box: </w:t>
      </w:r>
      <w:hyperlink r:id="rId11" w:history="1">
        <w:r w:rsidRPr="00EE67B0">
          <w:rPr>
            <w:rStyle w:val="a5"/>
            <w:rFonts w:ascii="Verdana" w:hAnsi="Verdana"/>
            <w:b/>
            <w:szCs w:val="21"/>
          </w:rPr>
          <w:t>fa</w:t>
        </w:r>
        <w:r w:rsidRPr="00EE67B0">
          <w:rPr>
            <w:rStyle w:val="a5"/>
            <w:rFonts w:ascii="Verdana" w:hAnsi="Verdana" w:hint="eastAsia"/>
            <w:b/>
            <w:szCs w:val="21"/>
          </w:rPr>
          <w:t>_</w:t>
        </w:r>
        <w:r w:rsidRPr="00EE67B0">
          <w:rPr>
            <w:rStyle w:val="a5"/>
            <w:rFonts w:ascii="Verdana" w:hAnsi="Verdana"/>
            <w:b/>
            <w:szCs w:val="21"/>
          </w:rPr>
          <w:t>xing@customs.gov.cn</w:t>
        </w:r>
      </w:hyperlink>
    </w:p>
    <w:p w:rsidR="00D9653E" w:rsidRPr="002D1D14" w:rsidRDefault="00D9653E" w:rsidP="00D9653E">
      <w:pPr>
        <w:ind w:firstLineChars="200" w:firstLine="420"/>
        <w:rPr>
          <w:rFonts w:ascii="Verdana" w:hAnsi="Verdana"/>
          <w:szCs w:val="21"/>
        </w:rPr>
      </w:pPr>
    </w:p>
    <w:p w:rsidR="00D9653E" w:rsidRPr="00925BED" w:rsidRDefault="00D9653E" w:rsidP="00D9653E">
      <w:pPr>
        <w:ind w:firstLineChars="200" w:firstLine="420"/>
        <w:rPr>
          <w:rFonts w:ascii="Verdana" w:hAnsi="Verdana"/>
          <w:szCs w:val="21"/>
        </w:rPr>
      </w:pPr>
      <w:r w:rsidRPr="00925BED">
        <w:rPr>
          <w:rFonts w:ascii="Verdana" w:hAnsi="Verdana"/>
          <w:szCs w:val="21"/>
        </w:rPr>
        <w:t xml:space="preserve">6. The “English Monthly Reports” are issued by Hong Kong Economic Information &amp; Agency, its address: 16/F, 342 Hennessy Road, Hong Kong SAR; phone number 852-25722289; fax number 852-28342985; website </w:t>
      </w:r>
      <w:hyperlink r:id="rId12" w:history="1">
        <w:r w:rsidRPr="00925BED">
          <w:rPr>
            <w:rStyle w:val="a5"/>
            <w:rFonts w:ascii="Verdana" w:hAnsi="Verdana"/>
            <w:szCs w:val="21"/>
          </w:rPr>
          <w:t>www.eiahk.com</w:t>
        </w:r>
      </w:hyperlink>
      <w:r w:rsidRPr="00925BED">
        <w:rPr>
          <w:rFonts w:ascii="Verdana" w:hAnsi="Verdana"/>
          <w:szCs w:val="21"/>
        </w:rPr>
        <w:t xml:space="preserve">; e-mail box </w:t>
      </w:r>
      <w:hyperlink r:id="rId13" w:history="1">
        <w:r w:rsidRPr="00A8446A">
          <w:rPr>
            <w:rStyle w:val="a5"/>
            <w:rFonts w:ascii="Verdana" w:hAnsi="Verdana"/>
            <w:b/>
            <w:szCs w:val="21"/>
          </w:rPr>
          <w:t>eiaet@pacific.net.hk</w:t>
        </w:r>
      </w:hyperlink>
      <w:r w:rsidRPr="00A8446A">
        <w:rPr>
          <w:rFonts w:ascii="Verdana" w:hAnsi="Verdana"/>
          <w:b/>
          <w:szCs w:val="21"/>
        </w:rPr>
        <w:t>.</w:t>
      </w:r>
    </w:p>
    <w:p w:rsidR="00D9653E" w:rsidRPr="00925BED" w:rsidRDefault="00D9653E" w:rsidP="00D9653E">
      <w:pPr>
        <w:ind w:firstLineChars="200" w:firstLine="420"/>
        <w:rPr>
          <w:rFonts w:ascii="Verdana" w:hAnsi="Verdana"/>
          <w:szCs w:val="21"/>
        </w:rPr>
      </w:pPr>
    </w:p>
    <w:p w:rsidR="005F4C1A" w:rsidRPr="00D9653E" w:rsidRDefault="00D9653E" w:rsidP="00D9653E">
      <w:pPr>
        <w:ind w:firstLineChars="200" w:firstLine="420"/>
      </w:pPr>
      <w:r w:rsidRPr="00925BED">
        <w:rPr>
          <w:rFonts w:ascii="Verdana" w:hAnsi="Verdana"/>
          <w:szCs w:val="21"/>
        </w:rPr>
        <w:t xml:space="preserve">7. The “English Yearbooks” are provided with online service by Goodwill China Business Information Limited, its address: Room 803-804, Datong Building, 8 Fleming Road, Hong Kong SAR; phone number 852-29739133; fax number 852-25309820; website </w:t>
      </w:r>
      <w:hyperlink r:id="rId14" w:history="1">
        <w:r w:rsidRPr="00A8446A">
          <w:rPr>
            <w:rStyle w:val="a5"/>
            <w:rFonts w:ascii="Verdana" w:hAnsi="Verdana"/>
            <w:b/>
            <w:szCs w:val="21"/>
          </w:rPr>
          <w:t>www.b2bchina.com.hk</w:t>
        </w:r>
      </w:hyperlink>
      <w:r w:rsidRPr="00A8446A">
        <w:rPr>
          <w:rFonts w:ascii="Verdana" w:hAnsi="Verdana"/>
          <w:b/>
          <w:szCs w:val="21"/>
        </w:rPr>
        <w:t>;</w:t>
      </w:r>
      <w:r w:rsidRPr="00925BED">
        <w:rPr>
          <w:rFonts w:ascii="Verdana" w:hAnsi="Verdana"/>
          <w:szCs w:val="21"/>
        </w:rPr>
        <w:t xml:space="preserve"> e-mail box </w:t>
      </w:r>
      <w:hyperlink r:id="rId15" w:history="1">
        <w:r w:rsidRPr="00A8446A">
          <w:rPr>
            <w:rStyle w:val="a5"/>
            <w:rFonts w:ascii="Verdana" w:hAnsi="Verdana"/>
            <w:b/>
            <w:szCs w:val="21"/>
          </w:rPr>
          <w:t>info@goodwill.com.hk</w:t>
        </w:r>
      </w:hyperlink>
      <w:bookmarkStart w:id="1" w:name="_GoBack"/>
      <w:bookmarkEnd w:id="1"/>
    </w:p>
    <w:sectPr w:rsidR="005F4C1A" w:rsidRPr="00D96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F7A" w:rsidRDefault="00F50F7A" w:rsidP="00D9653E">
      <w:r>
        <w:separator/>
      </w:r>
    </w:p>
  </w:endnote>
  <w:endnote w:type="continuationSeparator" w:id="0">
    <w:p w:rsidR="00F50F7A" w:rsidRDefault="00F50F7A" w:rsidP="00D9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F7A" w:rsidRDefault="00F50F7A" w:rsidP="00D9653E">
      <w:r>
        <w:separator/>
      </w:r>
    </w:p>
  </w:footnote>
  <w:footnote w:type="continuationSeparator" w:id="0">
    <w:p w:rsidR="00F50F7A" w:rsidRDefault="00F50F7A" w:rsidP="00D96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CA"/>
    <w:rsid w:val="00021890"/>
    <w:rsid w:val="0026523A"/>
    <w:rsid w:val="00D9653E"/>
    <w:rsid w:val="00F50F7A"/>
    <w:rsid w:val="00F8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BD9CCE-C027-4C24-BD28-E2D020AC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5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5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53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9653E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customsstat.com/" TargetMode="External"/><Relationship Id="rId13" Type="http://schemas.openxmlformats.org/officeDocument/2006/relationships/hyperlink" Target="mailto:eiaet@pacific.net.h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inacustomsstat.com" TargetMode="External"/><Relationship Id="rId12" Type="http://schemas.openxmlformats.org/officeDocument/2006/relationships/hyperlink" Target="http://www.eiahk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ustoms.gov.cn/" TargetMode="External"/><Relationship Id="rId11" Type="http://schemas.openxmlformats.org/officeDocument/2006/relationships/hyperlink" Target="mailto:fa_xing@customs.gov.cn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nfo@goodwill.com.hk" TargetMode="External"/><Relationship Id="rId10" Type="http://schemas.openxmlformats.org/officeDocument/2006/relationships/hyperlink" Target="mailto:service@hgtj.c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gtj.cn/" TargetMode="External"/><Relationship Id="rId14" Type="http://schemas.openxmlformats.org/officeDocument/2006/relationships/hyperlink" Target="http://www.b2bchina.com.hk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2017-12-18T09:05:00Z</dcterms:created>
  <dcterms:modified xsi:type="dcterms:W3CDTF">2017-12-18T09:06:00Z</dcterms:modified>
</cp:coreProperties>
</file>